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承  诺  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本所具有符合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规定条件的实习指导律师，并同意接收申请实习人员在本所实习，根据《</w:t>
      </w:r>
      <w:r>
        <w:rPr>
          <w:rFonts w:hint="eastAsia" w:ascii="仿宋" w:hAnsi="仿宋" w:eastAsia="仿宋"/>
          <w:sz w:val="32"/>
          <w:szCs w:val="32"/>
        </w:rPr>
        <w:t>申请律师执业人员实习管理规则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》规定，</w:t>
      </w:r>
      <w:r>
        <w:rPr>
          <w:rFonts w:hint="eastAsia" w:ascii="仿宋" w:hAnsi="仿宋" w:eastAsia="仿宋"/>
          <w:sz w:val="32"/>
          <w:szCs w:val="32"/>
        </w:rPr>
        <w:t>特作如下承诺：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（一）拥护中国共产党领导，拥护社会主义法治，尊崇宪法，遵守法律法规和律师行业规范；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（二）按照规定接受律师事务所年度检查考核，且考核结果合格；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（三）符合当地律师协会规定的接收实习人员的其他条件。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（四）不存在不得接收实习人员实习的情形。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2560" w:firstLineChars="8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承诺人：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律师事务所公章：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律师事务所主任（签名或盖章）：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5"/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2021-05-19T17:58:00Z</dcterms:created>
  <dc:creator>90</dc:creator>
  <cp:lastModifiedBy>lenovo</cp:lastModifiedBy>
  <dcterms:modified xsi:type="dcterms:W3CDTF">2021-06-10T02:38:13Z</dcterms:modified>
  <dc:title>承  诺  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